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2022年全省职业院校技能大赛甘肃财贸职业学院</w:t>
      </w:r>
    </w:p>
    <w:p>
      <w:pPr>
        <w:spacing w:line="52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赛点身体健康状况监测表及参赛承诺书</w:t>
      </w:r>
    </w:p>
    <w:p>
      <w:pPr>
        <w:spacing w:line="520" w:lineRule="exact"/>
        <w:rPr>
          <w:rFonts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楷体" w:hAnsi="楷体" w:eastAsia="楷体" w:cs="楷体"/>
          <w:color w:val="000000"/>
          <w:sz w:val="24"/>
        </w:rPr>
        <w:t>学校:             姓名:           电话:             身份证号:</w:t>
      </w:r>
    </w:p>
    <w:p>
      <w:pPr>
        <w:spacing w:line="68" w:lineRule="exact"/>
      </w:pPr>
    </w:p>
    <w:tbl>
      <w:tblPr>
        <w:tblStyle w:val="5"/>
        <w:tblW w:w="838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2730"/>
        <w:gridCol w:w="3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0" w:line="221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kern w:val="0"/>
                <w:sz w:val="18"/>
                <w:szCs w:val="18"/>
              </w:rPr>
              <w:t>序号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0" w:line="22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22"/>
                <w:w w:val="99"/>
                <w:kern w:val="0"/>
                <w:sz w:val="18"/>
                <w:szCs w:val="18"/>
              </w:rPr>
              <w:t>日期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0" w:line="221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kern w:val="0"/>
                <w:sz w:val="18"/>
                <w:szCs w:val="18"/>
              </w:rPr>
              <w:t>体温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kern w:val="0"/>
                <w:sz w:val="18"/>
                <w:szCs w:val="18"/>
              </w:rPr>
              <w:t>及可疑症状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赛前14天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</w:rPr>
              <w:t>赛前13天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5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</w:rPr>
              <w:t>赛前12天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</w:rPr>
              <w:t>赛前11天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kern w:val="0"/>
                <w:sz w:val="18"/>
                <w:szCs w:val="18"/>
              </w:rPr>
              <w:t>赛前10天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7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赛前9天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7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赛前8天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7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赛前7天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赛前6天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赛前5天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赛前4天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8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赛前3天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赛前2天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0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9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18"/>
                <w:szCs w:val="18"/>
              </w:rPr>
              <w:t>赛前1天</w:t>
            </w:r>
          </w:p>
        </w:tc>
        <w:tc>
          <w:tcPr>
            <w:tcW w:w="27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4" w:line="219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    月    日</w:t>
            </w:r>
          </w:p>
        </w:tc>
        <w:tc>
          <w:tcPr>
            <w:tcW w:w="36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</w:trPr>
        <w:tc>
          <w:tcPr>
            <w:tcW w:w="8381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400" w:lineRule="exact"/>
              <w:ind w:firstLine="402" w:firstLineChars="200"/>
              <w:rPr>
                <w:rFonts w:ascii="宋体" w:hAnsi="宋体" w:eastAsia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1"/>
              </w:rPr>
              <w:t>在新冠肺炎疫情防控期间，自觉遵守疫情防控有关规定，现郑重承诺如下：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u w:val="single"/>
              </w:rPr>
              <w:t>1.本人身体健康，近14天无发热、干咳、乏力、嗅味觉减退、鼻塞、流涕、咽痛、结膜炎、肌痛和腹泻等症状。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2.本人近14天内没有到达过中、高风险疫情区，没有接触过中、高风险区人员，没有接触过确诊或疑似病例，居住社区无确诊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u w:val="single"/>
              </w:rPr>
              <w:t>或疑似病例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3.本人自觉保持个人卫生，在活动期间按要求戴口罩，勤洗手，勤换衣，不随便吐痰。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4.本人自觉做好健康监测，无出现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  <w:u w:val="single"/>
              </w:rPr>
              <w:t>干咳、乏力、嗅味觉减退、鼻塞、流涕、咽痛、结膜炎、肌痛和腹泻等症状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5．如被确认为确诊或疑似病例，将积极配合治疗和调查。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本人承诺在比赛期间积极配合承办单位工作，不隐瞒实情，将对自己承诺的事项承担法律责任。</w:t>
            </w:r>
          </w:p>
          <w:p>
            <w:pPr>
              <w:spacing w:line="400" w:lineRule="exact"/>
              <w:ind w:firstLine="400" w:firstLineChars="200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ind w:right="80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承诺人：</w:t>
            </w:r>
          </w:p>
          <w:p>
            <w:pPr>
              <w:spacing w:line="400" w:lineRule="exact"/>
              <w:ind w:right="400" w:firstLine="5000" w:firstLineChars="2500"/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1"/>
              </w:rPr>
              <w:t>2022年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B44CA"/>
    <w:rsid w:val="4C1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32"/>
      <w:szCs w:val="32"/>
    </w:rPr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2022-04-23T12:06:00Z</dcterms:created>
  <dc:creator>浪</dc:creator>
  <cp:lastModifiedBy>浪</cp:lastModifiedBy>
  <dcterms:modified xsi:type="dcterms:W3CDTF">2022-04-23T12:07:52Z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93E3AB395D224C45B8FD1004F5E8E43C</vt:lpwstr>
  </property>
  <property fmtid="{D5CDD505-2E9C-101B-9397-08002B2CF9AE}" pid="4" name="commondata">
    <vt:lpwstr>eyJoZGlkIjoiNGUyYTZlM2ZiMDc0ODJlYjVlM2YzZDk4Y2YwNjRhYzAifQ==</vt:lpwstr>
  </property>
</Properties>
</file>